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2" w:rsidRDefault="00531ACC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E7DE23" wp14:editId="0E41C693">
            <wp:simplePos x="0" y="0"/>
            <wp:positionH relativeFrom="column">
              <wp:posOffset>-1112033</wp:posOffset>
            </wp:positionH>
            <wp:positionV relativeFrom="paragraph">
              <wp:posOffset>-281143</wp:posOffset>
            </wp:positionV>
            <wp:extent cx="7591647" cy="10696354"/>
            <wp:effectExtent l="0" t="0" r="0" b="0"/>
            <wp:wrapNone/>
            <wp:docPr id="5" name="Рисунок 5" descr="https://catherineasquithgallery.com/uploads/posts/2021-02/1614380935_10-p-fon-dlya-prezentatsii-svetlii-nezhnii-odno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atherineasquithgallery.com/uploads/posts/2021-02/1614380935_10-p-fon-dlya-prezentatsii-svetlii-nezhnii-odno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37" cy="107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BBF3AD" wp14:editId="37800260">
            <wp:simplePos x="0" y="0"/>
            <wp:positionH relativeFrom="column">
              <wp:posOffset>355260</wp:posOffset>
            </wp:positionH>
            <wp:positionV relativeFrom="paragraph">
              <wp:posOffset>-3308</wp:posOffset>
            </wp:positionV>
            <wp:extent cx="5220586" cy="3463538"/>
            <wp:effectExtent l="0" t="0" r="0" b="3810"/>
            <wp:wrapNone/>
            <wp:docPr id="1" name="Рисунок 1" descr="https://izvestiy-kamen.ru/wp-content/uploads/2019/12/bullying-at-school-PNJV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zvestiy-kamen.ru/wp-content/uploads/2019/12/bullying-at-school-PNJV3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86" cy="346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92" w:rsidRPr="003D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Правила самозащиты (действия) при </w:t>
      </w:r>
      <w:proofErr w:type="spellStart"/>
      <w:r w:rsidR="003D4692" w:rsidRPr="003D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буллинге</w:t>
      </w:r>
      <w:proofErr w:type="spellEnd"/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C6283" wp14:editId="65DC0E29">
            <wp:extent cx="3615070" cy="2398377"/>
            <wp:effectExtent l="0" t="0" r="4445" b="2540"/>
            <wp:docPr id="3" name="Рисунок 3" descr="https://izvestiy-kamen.ru/wp-content/uploads/2019/12/bullying-at-school-PNJV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vestiy-kamen.ru/wp-content/uploads/2019/12/bullying-at-school-PNJV3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39" cy="2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же делать, когда ты замечаешь </w:t>
      </w:r>
      <w:proofErr w:type="spell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буллинг</w:t>
      </w:r>
      <w:proofErr w:type="spell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Если ты чувствуешь, что с тобой плохо обращаются?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Попросить о помощи кого-то из одноклассников, с кем у тебя хорошие отношения. Когда обидчик начнет унижать тебя или друга - заступиться всем вместе. Сказать, что это травля. Это недопустимо. И что если обидчик будет продолжать, вам придется заявить учителю или завучу. Пока есть угроза, ходить по школе или по дороге домой вместе.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</w:t>
      </w:r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 реагировать на клички.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• Обратитьс</w:t>
      </w:r>
      <w:bookmarkStart w:id="0" w:name="_GoBack"/>
      <w:bookmarkEnd w:id="0"/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 за поддержкой к друзьям.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• Сказать учителю, психологу.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• Сказать родителям.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• Сказать учителю</w:t>
      </w: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Значит ли это быть ябедой? Нет, таковы школьные правила. Тем более, если силы неравные, ведь </w:t>
      </w:r>
      <w:proofErr w:type="spell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буллинг</w:t>
      </w:r>
      <w:proofErr w:type="spell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</w:t>
      </w:r>
      <w:proofErr w:type="gram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сильный</w:t>
      </w:r>
      <w:proofErr w:type="gram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против слабого или несколько против одного. Обидчик как раз и надеется на то, что тот, кого он обижает, побоится прослыть ябедой, и пользуется этим.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• Сказать родителям, если учитель не защитил или не поверил, или ты почему-то не смог ему об этом сказать.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Не обращать внимания, как бы не слышать грубые слова (тогда обидчику станет скучно, и он перестанет обзываться). Но это помогает не всегда и только в начале.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• Дать грубый отпор (словами).</w:t>
      </w:r>
    </w:p>
    <w:p w:rsidR="003D4692" w:rsidRPr="003D4692" w:rsidRDefault="003D4692" w:rsidP="003D4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И самое главное - никогда не оставайтесь один на один с проблемой. Можно обратиться по телефону доверия – специалисты этой службы выслушают и дадут совет 8 -800-2000-122.</w:t>
      </w:r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A69EB" w:rsidRDefault="003D4692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D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Правила самозащиты (действия) при </w:t>
      </w:r>
      <w:proofErr w:type="spellStart"/>
      <w:r w:rsidRPr="003D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буллинге</w:t>
      </w:r>
      <w:proofErr w:type="spellEnd"/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92762" wp14:editId="12985A82">
            <wp:extent cx="4348716" cy="2973632"/>
            <wp:effectExtent l="0" t="0" r="0" b="0"/>
            <wp:docPr id="4" name="Рисунок 4" descr="https://razvitie-krohi.ru/wp-content/uploads/2019/11/bulling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zvitie-krohi.ru/wp-content/uploads/2019/11/bulling-v-shk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39" cy="29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EB" w:rsidRDefault="006A69EB" w:rsidP="006A69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же делать, когда ты замечаешь </w:t>
      </w:r>
      <w:proofErr w:type="spell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буллинг</w:t>
      </w:r>
      <w:proofErr w:type="spell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Если ты чувствуешь, что с тобой плохо обращаются?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Попросить о помощи кого-то из одноклассников, с кем у тебя хорошие отношения. Когда обидчик начнет унижать тебя или друга - заступиться всем вместе. Сказать, что это травля. Это недопустимо. И что если обидчик будет продолжать, вам придется заявить учителю или завучу. Пока есть угроза, ходить по школе или по дороге домой вместе.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Не реагировать на клички.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Обратиться за поддержкой к друзьям.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Сказать учителю, психологу.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Сказать родителям.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Сказать учителю. Значит ли это быть ябедой? Нет, таковы школьные правила. Тем более, если силы неравные, ведь </w:t>
      </w:r>
      <w:proofErr w:type="spell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буллинг</w:t>
      </w:r>
      <w:proofErr w:type="spell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</w:t>
      </w:r>
      <w:proofErr w:type="gramStart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сильный</w:t>
      </w:r>
      <w:proofErr w:type="gramEnd"/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против слабого или несколько против одного. Обидчик как раз и надеется на то, что тот, кого он обижает, побоится прослыть ябедой, и пользуется этим.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• Сказать родителям, если учитель не защитил или не поверил, или ты почему-то не смог ему об этом сказать.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Не обращать внимания, как бы не слышать грубые слова (тогда обидчику станет скучно, и он перестанет обзываться). Но это помогает не всегда и только в начале.</w:t>
      </w:r>
    </w:p>
    <w:p w:rsidR="003D4692" w:rsidRPr="003D4692" w:rsidRDefault="003D4692" w:rsidP="003D469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• Дать грубый отпор (словами).</w:t>
      </w:r>
    </w:p>
    <w:p w:rsidR="003D4692" w:rsidRPr="003D4692" w:rsidRDefault="003D4692" w:rsidP="003D4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3D4692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И самое главное - никогда не оставайтесь один на один с проблемой. Можно обратиться по телефону доверия – специалисты этой службы выслушают и дадут совет 8 -800-2000-122.</w:t>
      </w:r>
    </w:p>
    <w:p w:rsidR="00421C0E" w:rsidRPr="003D4692" w:rsidRDefault="00421C0E">
      <w:pPr>
        <w:rPr>
          <w:rFonts w:ascii="Times New Roman" w:hAnsi="Times New Roman" w:cs="Times New Roman"/>
          <w:sz w:val="28"/>
        </w:rPr>
      </w:pPr>
    </w:p>
    <w:sectPr w:rsidR="00421C0E" w:rsidRPr="003D4692" w:rsidSect="006A69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0A"/>
    <w:rsid w:val="003D4692"/>
    <w:rsid w:val="00421C0E"/>
    <w:rsid w:val="00531ACC"/>
    <w:rsid w:val="006A69EB"/>
    <w:rsid w:val="00C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2021-11-17T13:46:00Z</dcterms:created>
  <dcterms:modified xsi:type="dcterms:W3CDTF">2021-11-17T14:08:00Z</dcterms:modified>
</cp:coreProperties>
</file>