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31B" w:rsidRPr="00035C54" w:rsidRDefault="001F331B" w:rsidP="001F331B">
      <w:pPr>
        <w:jc w:val="center"/>
        <w:rPr>
          <w:b/>
          <w:sz w:val="28"/>
          <w:szCs w:val="28"/>
        </w:rPr>
      </w:pPr>
      <w:r w:rsidRPr="00035C54">
        <w:rPr>
          <w:b/>
          <w:sz w:val="28"/>
          <w:szCs w:val="28"/>
        </w:rPr>
        <w:t>МКУ «Управление образования» гор. Махачкала</w:t>
      </w:r>
    </w:p>
    <w:p w:rsidR="001F331B" w:rsidRPr="00035C54" w:rsidRDefault="001F331B" w:rsidP="001F331B">
      <w:pPr>
        <w:jc w:val="center"/>
        <w:rPr>
          <w:b/>
          <w:sz w:val="28"/>
          <w:szCs w:val="28"/>
        </w:rPr>
      </w:pPr>
      <w:r w:rsidRPr="00035C54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1F331B" w:rsidRPr="00035C54" w:rsidRDefault="001F331B" w:rsidP="001F331B">
      <w:pPr>
        <w:jc w:val="center"/>
        <w:rPr>
          <w:b/>
          <w:sz w:val="28"/>
          <w:szCs w:val="28"/>
          <w:u w:val="double"/>
        </w:rPr>
      </w:pPr>
      <w:r w:rsidRPr="00035C54">
        <w:rPr>
          <w:b/>
          <w:sz w:val="28"/>
          <w:szCs w:val="28"/>
        </w:rPr>
        <w:t xml:space="preserve">«СРЕДНЯЯ ОБЩЕОБРАЗОВАТЕЛЬНАЯ ШКОЛА № 2»       </w:t>
      </w:r>
    </w:p>
    <w:p w:rsidR="001F331B" w:rsidRPr="00035C54" w:rsidRDefault="001F331B" w:rsidP="001F331B">
      <w:pPr>
        <w:jc w:val="center"/>
        <w:rPr>
          <w:b/>
          <w:sz w:val="28"/>
          <w:szCs w:val="28"/>
          <w:u w:val="double"/>
        </w:rPr>
      </w:pPr>
      <w:r w:rsidRPr="00035C54">
        <w:rPr>
          <w:b/>
          <w:sz w:val="28"/>
          <w:szCs w:val="28"/>
          <w:u w:val="double"/>
        </w:rPr>
        <w:t xml:space="preserve">367033, Республика </w:t>
      </w:r>
      <w:proofErr w:type="spellStart"/>
      <w:r w:rsidRPr="00035C54">
        <w:rPr>
          <w:b/>
          <w:sz w:val="28"/>
          <w:szCs w:val="28"/>
          <w:u w:val="double"/>
        </w:rPr>
        <w:t>Дагестан,Кировский</w:t>
      </w:r>
      <w:proofErr w:type="spellEnd"/>
      <w:r w:rsidRPr="00035C54">
        <w:rPr>
          <w:b/>
          <w:sz w:val="28"/>
          <w:szCs w:val="28"/>
          <w:u w:val="double"/>
        </w:rPr>
        <w:t xml:space="preserve"> район, </w:t>
      </w:r>
      <w:proofErr w:type="spellStart"/>
      <w:r w:rsidRPr="00035C54">
        <w:rPr>
          <w:b/>
          <w:sz w:val="28"/>
          <w:szCs w:val="28"/>
          <w:u w:val="double"/>
        </w:rPr>
        <w:t>г</w:t>
      </w:r>
      <w:proofErr w:type="gramStart"/>
      <w:r w:rsidRPr="00035C54">
        <w:rPr>
          <w:b/>
          <w:sz w:val="28"/>
          <w:szCs w:val="28"/>
          <w:u w:val="double"/>
        </w:rPr>
        <w:t>.М</w:t>
      </w:r>
      <w:proofErr w:type="gramEnd"/>
      <w:r w:rsidRPr="00035C54">
        <w:rPr>
          <w:b/>
          <w:sz w:val="28"/>
          <w:szCs w:val="28"/>
          <w:u w:val="double"/>
        </w:rPr>
        <w:t>ахачкала</w:t>
      </w:r>
      <w:proofErr w:type="spellEnd"/>
      <w:r w:rsidRPr="00035C54">
        <w:rPr>
          <w:b/>
          <w:sz w:val="28"/>
          <w:szCs w:val="28"/>
          <w:u w:val="double"/>
        </w:rPr>
        <w:t xml:space="preserve">, </w:t>
      </w:r>
      <w:proofErr w:type="spellStart"/>
      <w:r w:rsidRPr="00035C54">
        <w:rPr>
          <w:b/>
          <w:sz w:val="28"/>
          <w:szCs w:val="28"/>
          <w:u w:val="double"/>
        </w:rPr>
        <w:t>п.Ленинкент</w:t>
      </w:r>
      <w:proofErr w:type="spellEnd"/>
      <w:r w:rsidRPr="00035C54">
        <w:rPr>
          <w:b/>
          <w:sz w:val="28"/>
          <w:szCs w:val="28"/>
          <w:u w:val="double"/>
        </w:rPr>
        <w:t xml:space="preserve"> 1 МКР, 5 линия,2б  тел. № 51-02-39 </w:t>
      </w:r>
      <w:proofErr w:type="spellStart"/>
      <w:r w:rsidRPr="00035C54">
        <w:rPr>
          <w:b/>
          <w:sz w:val="28"/>
          <w:szCs w:val="28"/>
          <w:u w:val="double"/>
          <w:lang w:val="en-US"/>
        </w:rPr>
        <w:t>srednaj</w:t>
      </w:r>
      <w:proofErr w:type="spellEnd"/>
      <w:r w:rsidRPr="00035C54">
        <w:rPr>
          <w:b/>
          <w:sz w:val="28"/>
          <w:szCs w:val="28"/>
          <w:u w:val="double"/>
        </w:rPr>
        <w:t>02@</w:t>
      </w:r>
      <w:r w:rsidRPr="00035C54">
        <w:rPr>
          <w:b/>
          <w:sz w:val="28"/>
          <w:szCs w:val="28"/>
          <w:u w:val="double"/>
          <w:lang w:val="en-US"/>
        </w:rPr>
        <w:t>mail</w:t>
      </w:r>
      <w:r w:rsidRPr="00035C54">
        <w:rPr>
          <w:b/>
          <w:sz w:val="28"/>
          <w:szCs w:val="28"/>
          <w:u w:val="double"/>
        </w:rPr>
        <w:t>.</w:t>
      </w:r>
      <w:proofErr w:type="spellStart"/>
      <w:r w:rsidRPr="00035C54">
        <w:rPr>
          <w:b/>
          <w:sz w:val="28"/>
          <w:szCs w:val="28"/>
          <w:u w:val="double"/>
          <w:lang w:val="en-US"/>
        </w:rPr>
        <w:t>ru</w:t>
      </w:r>
      <w:proofErr w:type="spellEnd"/>
      <w:r w:rsidRPr="00035C54">
        <w:rPr>
          <w:b/>
          <w:sz w:val="28"/>
          <w:szCs w:val="28"/>
          <w:u w:val="double"/>
        </w:rPr>
        <w:t xml:space="preserve"> </w:t>
      </w:r>
    </w:p>
    <w:p w:rsidR="001F331B" w:rsidRPr="00035C54" w:rsidRDefault="001F331B" w:rsidP="001F331B">
      <w:pPr>
        <w:jc w:val="center"/>
        <w:rPr>
          <w:b/>
          <w:sz w:val="28"/>
          <w:szCs w:val="28"/>
        </w:rPr>
      </w:pPr>
    </w:p>
    <w:p w:rsidR="001F331B" w:rsidRPr="00C4506C" w:rsidRDefault="001F331B" w:rsidP="001F331B">
      <w:pPr>
        <w:tabs>
          <w:tab w:val="left" w:pos="2835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06C">
        <w:rPr>
          <w:rFonts w:ascii="Times New Roman" w:hAnsi="Times New Roman" w:cs="Times New Roman"/>
          <w:b/>
          <w:sz w:val="28"/>
          <w:szCs w:val="28"/>
        </w:rPr>
        <w:t>Отчет по реализации республиканской и городской программы:</w:t>
      </w:r>
    </w:p>
    <w:p w:rsidR="001F331B" w:rsidRPr="00C4506C" w:rsidRDefault="001F331B" w:rsidP="001F33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06C">
        <w:rPr>
          <w:rFonts w:ascii="Times New Roman" w:hAnsi="Times New Roman" w:cs="Times New Roman"/>
          <w:b/>
          <w:sz w:val="28"/>
          <w:szCs w:val="28"/>
        </w:rPr>
        <w:t xml:space="preserve">«Комплексные меры противодействия злоупотреблению наркотических средств и их </w:t>
      </w:r>
      <w:r>
        <w:rPr>
          <w:rFonts w:ascii="Times New Roman" w:hAnsi="Times New Roman" w:cs="Times New Roman"/>
          <w:b/>
          <w:sz w:val="28"/>
          <w:szCs w:val="28"/>
        </w:rPr>
        <w:t>незаконному обороту» за 4 квартал 2018 года.</w:t>
      </w:r>
    </w:p>
    <w:p w:rsidR="001F331B" w:rsidRDefault="001F331B" w:rsidP="001F33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1"/>
        <w:tblpPr w:leftFromText="180" w:rightFromText="180" w:vertAnchor="text" w:horzAnchor="margin" w:tblpXSpec="center" w:tblpY="111"/>
        <w:tblW w:w="15417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652"/>
        <w:gridCol w:w="2409"/>
        <w:gridCol w:w="1735"/>
        <w:gridCol w:w="3227"/>
        <w:gridCol w:w="1275"/>
      </w:tblGrid>
      <w:tr w:rsidR="001F331B" w:rsidRPr="00DE64B2" w:rsidTr="000C78F6">
        <w:tc>
          <w:tcPr>
            <w:tcW w:w="851" w:type="dxa"/>
          </w:tcPr>
          <w:p w:rsidR="001F331B" w:rsidRPr="00DE64B2" w:rsidRDefault="001F331B" w:rsidP="000C78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4B2">
              <w:rPr>
                <w:rFonts w:ascii="Times New Roman" w:hAnsi="Times New Roman" w:cs="Times New Roman"/>
                <w:b/>
                <w:sz w:val="28"/>
                <w:szCs w:val="28"/>
              </w:rPr>
              <w:t>№ ОУ</w:t>
            </w:r>
          </w:p>
        </w:tc>
        <w:tc>
          <w:tcPr>
            <w:tcW w:w="2268" w:type="dxa"/>
          </w:tcPr>
          <w:p w:rsidR="001F331B" w:rsidRPr="00DE64B2" w:rsidRDefault="001F331B" w:rsidP="000C78F6">
            <w:pPr>
              <w:ind w:left="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4B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52" w:type="dxa"/>
          </w:tcPr>
          <w:p w:rsidR="001F331B" w:rsidRPr="00DE64B2" w:rsidRDefault="001F331B" w:rsidP="000C78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4B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409" w:type="dxa"/>
          </w:tcPr>
          <w:p w:rsidR="001F331B" w:rsidRPr="00DE64B2" w:rsidRDefault="001F331B" w:rsidP="000C78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4B2">
              <w:rPr>
                <w:rFonts w:ascii="Times New Roman" w:hAnsi="Times New Roman" w:cs="Times New Roman"/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1735" w:type="dxa"/>
          </w:tcPr>
          <w:p w:rsidR="001F331B" w:rsidRPr="00DE64B2" w:rsidRDefault="001F331B" w:rsidP="000C78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4B2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 участников</w:t>
            </w:r>
          </w:p>
        </w:tc>
        <w:tc>
          <w:tcPr>
            <w:tcW w:w="3227" w:type="dxa"/>
          </w:tcPr>
          <w:p w:rsidR="001F331B" w:rsidRPr="00DE64B2" w:rsidRDefault="001F331B" w:rsidP="000C78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4B2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 лица</w:t>
            </w:r>
          </w:p>
        </w:tc>
        <w:tc>
          <w:tcPr>
            <w:tcW w:w="1275" w:type="dxa"/>
          </w:tcPr>
          <w:p w:rsidR="001F331B" w:rsidRPr="00DE64B2" w:rsidRDefault="001F331B" w:rsidP="000C78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1F331B" w:rsidRPr="00DE64B2" w:rsidTr="000C78F6">
        <w:tc>
          <w:tcPr>
            <w:tcW w:w="851" w:type="dxa"/>
          </w:tcPr>
          <w:p w:rsidR="001F331B" w:rsidRPr="00DE64B2" w:rsidRDefault="001F331B" w:rsidP="000C78F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№2</w:t>
            </w:r>
          </w:p>
        </w:tc>
        <w:tc>
          <w:tcPr>
            <w:tcW w:w="2268" w:type="dxa"/>
          </w:tcPr>
          <w:p w:rsidR="001F331B" w:rsidRPr="00BD7D2B" w:rsidRDefault="001F331B" w:rsidP="000C78F6">
            <w:pPr>
              <w:ind w:left="42"/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BD7D2B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«Наркотики и подросток»</w:t>
            </w:r>
          </w:p>
        </w:tc>
        <w:tc>
          <w:tcPr>
            <w:tcW w:w="3652" w:type="dxa"/>
          </w:tcPr>
          <w:p w:rsidR="001F331B" w:rsidRPr="00BD7D2B" w:rsidRDefault="001F331B" w:rsidP="000C78F6">
            <w:pPr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 w:rsidRPr="00BD7D2B">
              <w:rPr>
                <w:rFonts w:asciiTheme="majorHAnsi" w:hAnsiTheme="majorHAnsi" w:cs="Times New Roman"/>
                <w:sz w:val="28"/>
                <w:szCs w:val="28"/>
              </w:rPr>
              <w:t>Психологом школы было проведено анкетирование.</w:t>
            </w:r>
          </w:p>
        </w:tc>
        <w:tc>
          <w:tcPr>
            <w:tcW w:w="2409" w:type="dxa"/>
          </w:tcPr>
          <w:p w:rsidR="001F331B" w:rsidRPr="00BD7D2B" w:rsidRDefault="001F331B" w:rsidP="000C78F6">
            <w:pPr>
              <w:jc w:val="both"/>
              <w:rPr>
                <w:rFonts w:asciiTheme="majorHAnsi" w:hAnsiTheme="majorHAnsi" w:cs="Times New Roman"/>
                <w:bCs/>
                <w:iCs/>
                <w:sz w:val="28"/>
                <w:szCs w:val="28"/>
              </w:rPr>
            </w:pPr>
            <w:r w:rsidRPr="00BD7D2B">
              <w:rPr>
                <w:rFonts w:asciiTheme="majorHAnsi" w:hAnsiTheme="majorHAnsi" w:cs="Times New Roman"/>
                <w:bCs/>
                <w:iCs/>
                <w:sz w:val="28"/>
                <w:szCs w:val="28"/>
              </w:rPr>
              <w:t xml:space="preserve">способствовать формированию знаний о вреде наркомании, росту самосознания и самооценки подростков; </w:t>
            </w:r>
          </w:p>
          <w:p w:rsidR="001F331B" w:rsidRPr="00BD7D2B" w:rsidRDefault="001F331B" w:rsidP="000C78F6">
            <w:pPr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1F331B" w:rsidRPr="00BD7D2B" w:rsidRDefault="001F331B" w:rsidP="000C78F6">
            <w:pPr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7-</w:t>
            </w:r>
            <w:r w:rsidRPr="00BD7D2B">
              <w:rPr>
                <w:rFonts w:asciiTheme="majorHAnsi" w:hAnsiTheme="majorHAnsi" w:cs="Times New Roman"/>
                <w:sz w:val="28"/>
                <w:szCs w:val="28"/>
              </w:rPr>
              <w:t xml:space="preserve">11 классы </w:t>
            </w:r>
          </w:p>
        </w:tc>
        <w:tc>
          <w:tcPr>
            <w:tcW w:w="3227" w:type="dxa"/>
          </w:tcPr>
          <w:p w:rsidR="001F331B" w:rsidRPr="00BD7D2B" w:rsidRDefault="001F331B" w:rsidP="000C78F6">
            <w:pPr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Врач школы Абдура</w:t>
            </w:r>
            <w:r w:rsidRPr="00BD7D2B">
              <w:rPr>
                <w:rFonts w:asciiTheme="majorHAnsi" w:hAnsiTheme="majorHAnsi" w:cs="Times New Roman"/>
                <w:sz w:val="28"/>
                <w:szCs w:val="28"/>
              </w:rPr>
              <w:t>хманов М.Ю.</w:t>
            </w:r>
          </w:p>
        </w:tc>
        <w:tc>
          <w:tcPr>
            <w:tcW w:w="1275" w:type="dxa"/>
          </w:tcPr>
          <w:p w:rsidR="001F331B" w:rsidRPr="00DE64B2" w:rsidRDefault="0071021B" w:rsidP="000C7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  <w:r w:rsidR="001F331B">
              <w:rPr>
                <w:rFonts w:ascii="Times New Roman" w:hAnsi="Times New Roman" w:cs="Times New Roman"/>
                <w:sz w:val="28"/>
                <w:szCs w:val="28"/>
              </w:rPr>
              <w:t>.2018.</w:t>
            </w:r>
          </w:p>
        </w:tc>
      </w:tr>
      <w:tr w:rsidR="001F331B" w:rsidRPr="00DE64B2" w:rsidTr="000C78F6">
        <w:tc>
          <w:tcPr>
            <w:tcW w:w="851" w:type="dxa"/>
          </w:tcPr>
          <w:p w:rsidR="001F331B" w:rsidRPr="00DE64B2" w:rsidRDefault="001F331B" w:rsidP="000C78F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1F331B" w:rsidRPr="00BD7D2B" w:rsidRDefault="001F331B" w:rsidP="000C78F6">
            <w:pPr>
              <w:ind w:left="42"/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BD7D2B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Выпуск газет « День </w:t>
            </w:r>
            <w:r w:rsidRPr="00BD7D2B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lastRenderedPageBreak/>
              <w:t>здоровья»</w:t>
            </w:r>
          </w:p>
        </w:tc>
        <w:tc>
          <w:tcPr>
            <w:tcW w:w="3652" w:type="dxa"/>
          </w:tcPr>
          <w:p w:rsidR="001F331B" w:rsidRPr="00BD7D2B" w:rsidRDefault="001F331B" w:rsidP="000C78F6">
            <w:pPr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 w:rsidRPr="00BD7D2B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 xml:space="preserve">Совместно с СПС  и учителями </w:t>
            </w:r>
            <w:proofErr w:type="gramStart"/>
            <w:r w:rsidRPr="00BD7D2B">
              <w:rPr>
                <w:rFonts w:asciiTheme="majorHAnsi" w:hAnsiTheme="majorHAnsi" w:cs="Times New Roman"/>
                <w:sz w:val="28"/>
                <w:szCs w:val="28"/>
              </w:rPr>
              <w:t>изо</w:t>
            </w:r>
            <w:proofErr w:type="gramEnd"/>
            <w:r w:rsidRPr="00BD7D2B">
              <w:rPr>
                <w:rFonts w:asciiTheme="majorHAnsi" w:hAnsiTheme="majorHAnsi" w:cs="Times New Roman"/>
                <w:sz w:val="28"/>
                <w:szCs w:val="28"/>
              </w:rPr>
              <w:t xml:space="preserve"> прошел </w:t>
            </w:r>
            <w:proofErr w:type="gramStart"/>
            <w:r w:rsidRPr="00BD7D2B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конкурс</w:t>
            </w:r>
            <w:proofErr w:type="gramEnd"/>
            <w:r w:rsidRPr="00BD7D2B">
              <w:rPr>
                <w:rFonts w:asciiTheme="majorHAnsi" w:hAnsiTheme="majorHAnsi" w:cs="Times New Roman"/>
                <w:sz w:val="28"/>
                <w:szCs w:val="28"/>
              </w:rPr>
              <w:t xml:space="preserve"> рисунков ко дню здоровья.</w:t>
            </w:r>
          </w:p>
        </w:tc>
        <w:tc>
          <w:tcPr>
            <w:tcW w:w="2409" w:type="dxa"/>
          </w:tcPr>
          <w:p w:rsidR="001F331B" w:rsidRPr="00BD7D2B" w:rsidRDefault="001F331B" w:rsidP="000C78F6">
            <w:pPr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 w:rsidRPr="00BD7D2B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 xml:space="preserve">Пропаганда здорового </w:t>
            </w:r>
            <w:r w:rsidRPr="00BD7D2B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образа жизни и творческих талантов.</w:t>
            </w:r>
          </w:p>
        </w:tc>
        <w:tc>
          <w:tcPr>
            <w:tcW w:w="1735" w:type="dxa"/>
          </w:tcPr>
          <w:p w:rsidR="001F331B" w:rsidRPr="00BD7D2B" w:rsidRDefault="001F331B" w:rsidP="000C78F6">
            <w:pPr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 w:rsidRPr="00BD7D2B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 xml:space="preserve">5-10 классы </w:t>
            </w:r>
          </w:p>
        </w:tc>
        <w:tc>
          <w:tcPr>
            <w:tcW w:w="3227" w:type="dxa"/>
          </w:tcPr>
          <w:p w:rsidR="001F331B" w:rsidRPr="00BD7D2B" w:rsidRDefault="001F331B" w:rsidP="000C78F6">
            <w:pPr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BD7D2B">
              <w:rPr>
                <w:rFonts w:asciiTheme="majorHAnsi" w:hAnsiTheme="majorHAnsi" w:cs="Times New Roman"/>
                <w:sz w:val="28"/>
                <w:szCs w:val="28"/>
              </w:rPr>
              <w:t>Социалный</w:t>
            </w:r>
            <w:proofErr w:type="spellEnd"/>
            <w:r w:rsidRPr="00BD7D2B">
              <w:rPr>
                <w:rFonts w:asciiTheme="majorHAnsi" w:hAnsiTheme="majorHAnsi" w:cs="Times New Roman"/>
                <w:sz w:val="28"/>
                <w:szCs w:val="28"/>
              </w:rPr>
              <w:t xml:space="preserve"> педагог </w:t>
            </w:r>
            <w:proofErr w:type="spellStart"/>
            <w:r w:rsidRPr="00BD7D2B">
              <w:rPr>
                <w:rFonts w:asciiTheme="majorHAnsi" w:hAnsiTheme="majorHAnsi" w:cs="Times New Roman"/>
                <w:sz w:val="28"/>
                <w:szCs w:val="28"/>
              </w:rPr>
              <w:t>Амирова</w:t>
            </w:r>
            <w:proofErr w:type="spellEnd"/>
            <w:r w:rsidRPr="00BD7D2B">
              <w:rPr>
                <w:rFonts w:asciiTheme="majorHAnsi" w:hAnsiTheme="majorHAnsi" w:cs="Times New Roman"/>
                <w:sz w:val="28"/>
                <w:szCs w:val="28"/>
              </w:rPr>
              <w:t xml:space="preserve"> А.М. Психолог </w:t>
            </w:r>
            <w:proofErr w:type="spellStart"/>
            <w:r w:rsidRPr="00BD7D2B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Джамалудинова</w:t>
            </w:r>
            <w:proofErr w:type="spellEnd"/>
            <w:r w:rsidRPr="00BD7D2B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spellStart"/>
            <w:r w:rsidRPr="00BD7D2B">
              <w:rPr>
                <w:rFonts w:asciiTheme="majorHAnsi" w:hAnsiTheme="majorHAnsi" w:cs="Times New Roman"/>
                <w:sz w:val="28"/>
                <w:szCs w:val="28"/>
              </w:rPr>
              <w:t>С.И.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>учителя</w:t>
            </w:r>
            <w:proofErr w:type="spellEnd"/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Theme="majorHAnsi" w:hAnsiTheme="majorHAnsi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Theme="majorHAnsi" w:hAnsiTheme="majorHAnsi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1F331B" w:rsidRDefault="001F331B" w:rsidP="000C7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10.11.2018</w:t>
            </w:r>
          </w:p>
        </w:tc>
      </w:tr>
      <w:tr w:rsidR="001F331B" w:rsidRPr="00DE64B2" w:rsidTr="000C78F6">
        <w:tc>
          <w:tcPr>
            <w:tcW w:w="851" w:type="dxa"/>
          </w:tcPr>
          <w:p w:rsidR="001F331B" w:rsidRPr="00DE64B2" w:rsidRDefault="001F331B" w:rsidP="000C78F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1F331B" w:rsidRPr="00BD7D2B" w:rsidRDefault="001F331B" w:rsidP="000C78F6">
            <w:pPr>
              <w:ind w:left="42"/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BD7D2B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Круглый стол: «</w:t>
            </w:r>
            <w:proofErr w:type="gramStart"/>
            <w:r w:rsidRPr="00BD7D2B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Бездна</w:t>
            </w:r>
            <w:proofErr w:type="gramEnd"/>
            <w:r w:rsidRPr="00BD7D2B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в которую надо заглянуть»</w:t>
            </w:r>
          </w:p>
        </w:tc>
        <w:tc>
          <w:tcPr>
            <w:tcW w:w="3652" w:type="dxa"/>
          </w:tcPr>
          <w:p w:rsidR="001F331B" w:rsidRPr="00BD7D2B" w:rsidRDefault="001F331B" w:rsidP="000C78F6">
            <w:pPr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 w:rsidRPr="00BD7D2B">
              <w:rPr>
                <w:rFonts w:asciiTheme="majorHAnsi" w:hAnsiTheme="majorHAnsi" w:cs="Times New Roman"/>
                <w:sz w:val="28"/>
                <w:szCs w:val="28"/>
              </w:rPr>
              <w:t>Социальным педагогом и психологом школы был проведен круглый стол среди 9 классов.</w:t>
            </w:r>
          </w:p>
        </w:tc>
        <w:tc>
          <w:tcPr>
            <w:tcW w:w="2409" w:type="dxa"/>
          </w:tcPr>
          <w:p w:rsidR="001F331B" w:rsidRPr="00BD7D2B" w:rsidRDefault="001F331B" w:rsidP="000C78F6">
            <w:pPr>
              <w:pStyle w:val="a4"/>
              <w:rPr>
                <w:rStyle w:val="apple-converted-space"/>
                <w:rFonts w:asciiTheme="majorHAnsi" w:hAnsiTheme="majorHAnsi" w:cs="Tahoma"/>
                <w:color w:val="000000"/>
                <w:sz w:val="27"/>
                <w:szCs w:val="27"/>
              </w:rPr>
            </w:pPr>
            <w:r w:rsidRPr="00BD7D2B">
              <w:rPr>
                <w:rStyle w:val="apple-converted-space"/>
                <w:rFonts w:asciiTheme="majorHAnsi" w:hAnsiTheme="majorHAnsi" w:cs="Tahoma"/>
                <w:color w:val="000000"/>
                <w:sz w:val="27"/>
                <w:szCs w:val="27"/>
              </w:rPr>
              <w:t> Повысить уровень информированности подростков по проблемам, связанным с наркотиками.</w:t>
            </w:r>
          </w:p>
          <w:p w:rsidR="001F331B" w:rsidRPr="00BD7D2B" w:rsidRDefault="001F331B" w:rsidP="000C78F6">
            <w:pPr>
              <w:pStyle w:val="a4"/>
              <w:rPr>
                <w:rStyle w:val="apple-converted-space"/>
                <w:rFonts w:asciiTheme="majorHAnsi" w:hAnsiTheme="majorHAnsi" w:cs="Tahoma"/>
                <w:color w:val="000000"/>
                <w:sz w:val="27"/>
                <w:szCs w:val="27"/>
              </w:rPr>
            </w:pPr>
            <w:r w:rsidRPr="00BD7D2B">
              <w:rPr>
                <w:rStyle w:val="apple-converted-space"/>
                <w:rFonts w:asciiTheme="majorHAnsi" w:hAnsiTheme="majorHAnsi" w:cs="Tahoma"/>
                <w:color w:val="000000"/>
                <w:sz w:val="27"/>
                <w:szCs w:val="27"/>
              </w:rPr>
              <w:t>Выяснить уровень информированности подростков по проблеме наркомании.</w:t>
            </w:r>
          </w:p>
          <w:p w:rsidR="001F331B" w:rsidRPr="00BD7D2B" w:rsidRDefault="001F331B" w:rsidP="000C78F6">
            <w:pPr>
              <w:pStyle w:val="a4"/>
              <w:rPr>
                <w:rFonts w:asciiTheme="majorHAnsi" w:hAnsiTheme="majorHAnsi" w:cs="Tahoma"/>
                <w:color w:val="000000"/>
                <w:sz w:val="27"/>
                <w:szCs w:val="27"/>
              </w:rPr>
            </w:pPr>
            <w:r w:rsidRPr="00BD7D2B">
              <w:rPr>
                <w:rStyle w:val="apple-converted-space"/>
                <w:rFonts w:asciiTheme="majorHAnsi" w:hAnsiTheme="majorHAnsi" w:cs="Tahoma"/>
                <w:color w:val="000000"/>
                <w:sz w:val="27"/>
                <w:szCs w:val="27"/>
              </w:rPr>
              <w:t xml:space="preserve">Дать достоверную информацию о причинах и последствиях употребления </w:t>
            </w:r>
            <w:proofErr w:type="spellStart"/>
            <w:r w:rsidRPr="00BD7D2B">
              <w:rPr>
                <w:rStyle w:val="apple-converted-space"/>
                <w:rFonts w:asciiTheme="majorHAnsi" w:hAnsiTheme="majorHAnsi" w:cs="Tahoma"/>
                <w:color w:val="000000"/>
                <w:sz w:val="27"/>
                <w:szCs w:val="27"/>
              </w:rPr>
              <w:t>психоактивных</w:t>
            </w:r>
            <w:proofErr w:type="spellEnd"/>
            <w:r w:rsidRPr="00BD7D2B">
              <w:rPr>
                <w:rStyle w:val="apple-converted-space"/>
                <w:rFonts w:asciiTheme="majorHAnsi" w:hAnsiTheme="majorHAnsi" w:cs="Tahoma"/>
                <w:color w:val="000000"/>
                <w:sz w:val="27"/>
                <w:szCs w:val="27"/>
              </w:rPr>
              <w:t xml:space="preserve"> веществ.</w:t>
            </w:r>
            <w:r>
              <w:rPr>
                <w:rStyle w:val="apple-converted-space"/>
                <w:rFonts w:asciiTheme="majorHAnsi" w:hAnsiTheme="majorHAnsi" w:cs="Tahoma"/>
                <w:color w:val="000000"/>
                <w:sz w:val="27"/>
                <w:szCs w:val="27"/>
              </w:rPr>
              <w:t xml:space="preserve"> Обмен информацией.</w:t>
            </w:r>
          </w:p>
        </w:tc>
        <w:tc>
          <w:tcPr>
            <w:tcW w:w="1735" w:type="dxa"/>
          </w:tcPr>
          <w:p w:rsidR="001F331B" w:rsidRPr="00BD7D2B" w:rsidRDefault="001F331B" w:rsidP="000C78F6">
            <w:pPr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 w:rsidRPr="00BD7D2B">
              <w:rPr>
                <w:rFonts w:asciiTheme="majorHAnsi" w:hAnsiTheme="majorHAnsi" w:cs="Times New Roman"/>
                <w:sz w:val="28"/>
                <w:szCs w:val="28"/>
              </w:rPr>
              <w:t xml:space="preserve">9 классы </w:t>
            </w:r>
          </w:p>
        </w:tc>
        <w:tc>
          <w:tcPr>
            <w:tcW w:w="3227" w:type="dxa"/>
          </w:tcPr>
          <w:p w:rsidR="001F331B" w:rsidRPr="00BD7D2B" w:rsidRDefault="001F331B" w:rsidP="000C78F6">
            <w:pPr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  <w:szCs w:val="28"/>
              </w:rPr>
              <w:t>Социалный</w:t>
            </w:r>
            <w:r w:rsidRPr="00BD7D2B">
              <w:rPr>
                <w:rFonts w:asciiTheme="majorHAnsi" w:hAnsiTheme="majorHAnsi" w:cs="Times New Roman"/>
                <w:sz w:val="28"/>
                <w:szCs w:val="28"/>
              </w:rPr>
              <w:t>педагог</w:t>
            </w:r>
            <w:proofErr w:type="spellEnd"/>
            <w:r w:rsidRPr="00BD7D2B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spellStart"/>
            <w:r w:rsidRPr="00BD7D2B">
              <w:rPr>
                <w:rFonts w:asciiTheme="majorHAnsi" w:hAnsiTheme="majorHAnsi" w:cs="Times New Roman"/>
                <w:sz w:val="28"/>
                <w:szCs w:val="28"/>
              </w:rPr>
              <w:t>Амирова</w:t>
            </w:r>
            <w:proofErr w:type="spellEnd"/>
            <w:r w:rsidRPr="00BD7D2B">
              <w:rPr>
                <w:rFonts w:asciiTheme="majorHAnsi" w:hAnsiTheme="majorHAnsi" w:cs="Times New Roman"/>
                <w:sz w:val="28"/>
                <w:szCs w:val="28"/>
              </w:rPr>
              <w:t xml:space="preserve"> А.М. </w:t>
            </w:r>
          </w:p>
          <w:p w:rsidR="001F331B" w:rsidRPr="00BD7D2B" w:rsidRDefault="001F331B" w:rsidP="000C78F6">
            <w:pPr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 w:rsidRPr="00BD7D2B">
              <w:rPr>
                <w:rFonts w:asciiTheme="majorHAnsi" w:hAnsiTheme="majorHAnsi" w:cs="Times New Roman"/>
                <w:sz w:val="28"/>
                <w:szCs w:val="28"/>
              </w:rPr>
              <w:t xml:space="preserve">Психолог </w:t>
            </w:r>
            <w:proofErr w:type="spellStart"/>
            <w:r w:rsidRPr="00BD7D2B">
              <w:rPr>
                <w:rFonts w:asciiTheme="majorHAnsi" w:hAnsiTheme="majorHAnsi" w:cs="Times New Roman"/>
                <w:sz w:val="28"/>
                <w:szCs w:val="28"/>
              </w:rPr>
              <w:t>Джамалудинова</w:t>
            </w:r>
            <w:proofErr w:type="spellEnd"/>
            <w:r w:rsidRPr="00BD7D2B">
              <w:rPr>
                <w:rFonts w:asciiTheme="majorHAnsi" w:hAnsiTheme="majorHAnsi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275" w:type="dxa"/>
          </w:tcPr>
          <w:p w:rsidR="001F331B" w:rsidRDefault="0071021B" w:rsidP="000C7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F331B">
              <w:rPr>
                <w:rFonts w:ascii="Times New Roman" w:hAnsi="Times New Roman" w:cs="Times New Roman"/>
                <w:sz w:val="28"/>
                <w:szCs w:val="28"/>
              </w:rPr>
              <w:t>.12.2018.</w:t>
            </w:r>
          </w:p>
        </w:tc>
      </w:tr>
      <w:tr w:rsidR="0071021B" w:rsidRPr="00DE64B2" w:rsidTr="000C78F6">
        <w:tc>
          <w:tcPr>
            <w:tcW w:w="851" w:type="dxa"/>
          </w:tcPr>
          <w:p w:rsidR="0071021B" w:rsidRPr="00DE64B2" w:rsidRDefault="0071021B" w:rsidP="000C78F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71021B" w:rsidRPr="0071021B" w:rsidRDefault="0071021B" w:rsidP="000C78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1021B">
              <w:rPr>
                <w:rFonts w:ascii="Times New Roman" w:hAnsi="Times New Roman" w:cs="Times New Roman"/>
                <w:sz w:val="28"/>
                <w:szCs w:val="24"/>
              </w:rPr>
              <w:t xml:space="preserve">«Наркомания – зло </w:t>
            </w:r>
            <w:r w:rsidRPr="0071021B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человечеству» </w:t>
            </w:r>
          </w:p>
        </w:tc>
        <w:tc>
          <w:tcPr>
            <w:tcW w:w="3652" w:type="dxa"/>
          </w:tcPr>
          <w:p w:rsidR="0071021B" w:rsidRPr="0071021B" w:rsidRDefault="0071021B" w:rsidP="000C78F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1021B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Встреча прошла в актовом зале, где подняли вопрос о </w:t>
            </w:r>
            <w:r w:rsidRPr="0071021B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пагубном воздействии психотропных веществ на организм человека.</w:t>
            </w:r>
          </w:p>
        </w:tc>
        <w:tc>
          <w:tcPr>
            <w:tcW w:w="2409" w:type="dxa"/>
          </w:tcPr>
          <w:p w:rsidR="0071021B" w:rsidRPr="0071021B" w:rsidRDefault="0071021B" w:rsidP="000C78F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1021B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Способствовать формированию </w:t>
            </w:r>
            <w:r w:rsidRPr="0071021B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знаний о вреде наркомании; росту самосознания и самооценки подростков</w:t>
            </w:r>
          </w:p>
        </w:tc>
        <w:tc>
          <w:tcPr>
            <w:tcW w:w="1735" w:type="dxa"/>
          </w:tcPr>
          <w:p w:rsidR="0071021B" w:rsidRPr="0071021B" w:rsidRDefault="0071021B" w:rsidP="000C78F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9- </w:t>
            </w:r>
            <w:r w:rsidRPr="0071021B">
              <w:rPr>
                <w:rFonts w:ascii="Times New Roman" w:hAnsi="Times New Roman" w:cs="Times New Roman"/>
                <w:sz w:val="28"/>
                <w:szCs w:val="24"/>
              </w:rPr>
              <w:t xml:space="preserve"> классы</w:t>
            </w:r>
          </w:p>
          <w:p w:rsidR="0071021B" w:rsidRPr="0071021B" w:rsidRDefault="0071021B" w:rsidP="000C78F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Охват детей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115</w:t>
            </w:r>
          </w:p>
        </w:tc>
        <w:tc>
          <w:tcPr>
            <w:tcW w:w="3227" w:type="dxa"/>
          </w:tcPr>
          <w:p w:rsidR="0071021B" w:rsidRDefault="0071021B" w:rsidP="000C78F6">
            <w:pPr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 xml:space="preserve">Имам квартальной мечети Алиев </w:t>
            </w:r>
            <w:proofErr w:type="spellStart"/>
            <w:r>
              <w:rPr>
                <w:rFonts w:asciiTheme="majorHAnsi" w:hAnsiTheme="majorHAnsi" w:cs="Times New Roman"/>
                <w:sz w:val="28"/>
                <w:szCs w:val="28"/>
              </w:rPr>
              <w:t>Гусейн</w:t>
            </w:r>
            <w:proofErr w:type="spellEnd"/>
          </w:p>
        </w:tc>
        <w:tc>
          <w:tcPr>
            <w:tcW w:w="1275" w:type="dxa"/>
          </w:tcPr>
          <w:p w:rsidR="0071021B" w:rsidRDefault="0071021B" w:rsidP="000C7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23.10.2018г</w:t>
            </w:r>
            <w:bookmarkStart w:id="0" w:name="_GoBack"/>
            <w:bookmarkEnd w:id="0"/>
          </w:p>
        </w:tc>
      </w:tr>
    </w:tbl>
    <w:p w:rsidR="00290DEE" w:rsidRPr="001F331B" w:rsidRDefault="0071021B">
      <w:pPr>
        <w:rPr>
          <w:rFonts w:ascii="Times New Roman" w:hAnsi="Times New Roman" w:cs="Times New Roman"/>
          <w:sz w:val="24"/>
        </w:rPr>
      </w:pPr>
    </w:p>
    <w:sectPr w:rsidR="00290DEE" w:rsidRPr="001F331B" w:rsidSect="001F33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3D"/>
    <w:rsid w:val="001F331B"/>
    <w:rsid w:val="00401960"/>
    <w:rsid w:val="00610E3D"/>
    <w:rsid w:val="0071021B"/>
    <w:rsid w:val="007A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F3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3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331B"/>
  </w:style>
  <w:style w:type="table" w:styleId="a3">
    <w:name w:val="Table Grid"/>
    <w:basedOn w:val="a1"/>
    <w:uiPriority w:val="59"/>
    <w:rsid w:val="001F3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F3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3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331B"/>
  </w:style>
  <w:style w:type="table" w:styleId="a3">
    <w:name w:val="Table Grid"/>
    <w:basedOn w:val="a1"/>
    <w:uiPriority w:val="59"/>
    <w:rsid w:val="001F3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2018-12-19T09:05:00Z</dcterms:created>
  <dcterms:modified xsi:type="dcterms:W3CDTF">2018-12-19T09:11:00Z</dcterms:modified>
</cp:coreProperties>
</file>