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68" w:rsidRDefault="00984468" w:rsidP="00984468">
      <w:pPr>
        <w:spacing w:line="360" w:lineRule="auto"/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drawing>
          <wp:inline distT="0" distB="0" distL="0" distR="0" wp14:anchorId="14D6BA31" wp14:editId="0CB1B662">
            <wp:extent cx="4529470" cy="2544807"/>
            <wp:effectExtent l="0" t="0" r="4445" b="8255"/>
            <wp:docPr id="2" name="Рисунок 2" descr="https://img.wcdn.co.il/f_auto,q_auto,w_1200,t_54/2/7/9/1/2791669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wcdn.co.il/f_auto,q_auto,w_1200,t_54/2/7/9/1/2791669-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986" cy="2543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468" w:rsidRPr="00984468" w:rsidRDefault="00984468" w:rsidP="00984468">
      <w:pPr>
        <w:rPr>
          <w:rFonts w:ascii="Times New Roman" w:hAnsi="Times New Roman" w:cs="Times New Roman"/>
          <w:b/>
          <w:sz w:val="32"/>
        </w:rPr>
      </w:pPr>
      <w:r w:rsidRPr="00984468">
        <w:rPr>
          <w:rFonts w:ascii="Times New Roman" w:hAnsi="Times New Roman" w:cs="Times New Roman"/>
          <w:b/>
          <w:sz w:val="32"/>
        </w:rPr>
        <w:t>Лекторий для родителей по теме:</w:t>
      </w:r>
    </w:p>
    <w:p w:rsidR="00984468" w:rsidRPr="00984468" w:rsidRDefault="00984468" w:rsidP="00984468">
      <w:pPr>
        <w:rPr>
          <w:rFonts w:ascii="Times New Roman" w:hAnsi="Times New Roman" w:cs="Times New Roman"/>
          <w:b/>
          <w:sz w:val="32"/>
        </w:rPr>
      </w:pPr>
      <w:r w:rsidRPr="00984468">
        <w:rPr>
          <w:rFonts w:ascii="Times New Roman" w:hAnsi="Times New Roman" w:cs="Times New Roman"/>
          <w:b/>
          <w:sz w:val="32"/>
        </w:rPr>
        <w:t>«Дисциплина»</w:t>
      </w:r>
    </w:p>
    <w:p w:rsidR="00984468" w:rsidRPr="00984468" w:rsidRDefault="00984468" w:rsidP="00984468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Детям не только нужен порядок и правила поведения, они хотят и ждут их! Это делает их жизнь </w:t>
      </w:r>
      <w:r w:rsidRPr="00984468">
        <w:rPr>
          <w:rFonts w:ascii="Times New Roman" w:hAnsi="Times New Roman" w:cs="Times New Roman"/>
          <w:sz w:val="24"/>
        </w:rPr>
        <w:t>по</w:t>
      </w:r>
      <w:r>
        <w:rPr>
          <w:rFonts w:ascii="Times New Roman" w:hAnsi="Times New Roman" w:cs="Times New Roman"/>
          <w:sz w:val="24"/>
        </w:rPr>
        <w:t xml:space="preserve">нятной и предсказуемой, создает чувство безопасности. Возникает вопрос: если ребята </w:t>
      </w:r>
      <w:r w:rsidRPr="00984468">
        <w:rPr>
          <w:rFonts w:ascii="Times New Roman" w:hAnsi="Times New Roman" w:cs="Times New Roman"/>
          <w:sz w:val="24"/>
        </w:rPr>
        <w:t>чувствуют себ</w:t>
      </w:r>
      <w:r>
        <w:rPr>
          <w:rFonts w:ascii="Times New Roman" w:hAnsi="Times New Roman" w:cs="Times New Roman"/>
          <w:sz w:val="24"/>
        </w:rPr>
        <w:t xml:space="preserve">я более защищенными </w:t>
      </w:r>
      <w:r w:rsidRPr="00984468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условиях заведенного порядка и </w:t>
      </w:r>
      <w:r w:rsidRPr="00984468">
        <w:rPr>
          <w:rFonts w:ascii="Times New Roman" w:hAnsi="Times New Roman" w:cs="Times New Roman"/>
          <w:sz w:val="24"/>
        </w:rPr>
        <w:t>оп</w:t>
      </w:r>
      <w:r>
        <w:rPr>
          <w:rFonts w:ascii="Times New Roman" w:hAnsi="Times New Roman" w:cs="Times New Roman"/>
          <w:sz w:val="24"/>
        </w:rPr>
        <w:t xml:space="preserve">ределенных правил поведения, то </w:t>
      </w:r>
      <w:r w:rsidRPr="00984468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очему они норовят эти порядок и правила нарушить? </w:t>
      </w:r>
      <w:r w:rsidRPr="00984468">
        <w:rPr>
          <w:rFonts w:ascii="Times New Roman" w:hAnsi="Times New Roman" w:cs="Times New Roman"/>
          <w:b/>
          <w:sz w:val="24"/>
        </w:rPr>
        <w:t xml:space="preserve">Почему на это постоянно жалуются </w:t>
      </w:r>
      <w:proofErr w:type="spellStart"/>
      <w:r w:rsidRPr="00984468">
        <w:rPr>
          <w:rFonts w:ascii="Times New Roman" w:hAnsi="Times New Roman" w:cs="Times New Roman"/>
          <w:b/>
          <w:sz w:val="24"/>
        </w:rPr>
        <w:t>родители</w:t>
      </w:r>
      <w:proofErr w:type="gramStart"/>
      <w:r w:rsidRPr="00984468">
        <w:rPr>
          <w:rFonts w:ascii="Times New Roman" w:hAnsi="Times New Roman" w:cs="Times New Roman"/>
          <w:b/>
          <w:sz w:val="24"/>
        </w:rPr>
        <w:t>,</w:t>
      </w:r>
      <w:r w:rsidRPr="00984468">
        <w:rPr>
          <w:rFonts w:ascii="Times New Roman" w:hAnsi="Times New Roman" w:cs="Times New Roman"/>
          <w:b/>
          <w:sz w:val="24"/>
        </w:rPr>
        <w:t>у</w:t>
      </w:r>
      <w:proofErr w:type="gramEnd"/>
      <w:r w:rsidRPr="00984468">
        <w:rPr>
          <w:rFonts w:ascii="Times New Roman" w:hAnsi="Times New Roman" w:cs="Times New Roman"/>
          <w:b/>
          <w:sz w:val="24"/>
        </w:rPr>
        <w:t>чителя</w:t>
      </w:r>
      <w:proofErr w:type="spellEnd"/>
      <w:r w:rsidRPr="00984468">
        <w:rPr>
          <w:rFonts w:ascii="Times New Roman" w:hAnsi="Times New Roman" w:cs="Times New Roman"/>
          <w:b/>
          <w:sz w:val="24"/>
        </w:rPr>
        <w:t>?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Дети восстают не против самих правил, а против способов их «внедрения»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(согласитесь, само это привычное для слуха слово указывает на силовые методы).</w:t>
      </w:r>
    </w:p>
    <w:p w:rsidR="00984468" w:rsidRPr="00984468" w:rsidRDefault="00984468" w:rsidP="00984468">
      <w:pPr>
        <w:rPr>
          <w:rFonts w:ascii="Times New Roman" w:hAnsi="Times New Roman" w:cs="Times New Roman"/>
          <w:b/>
          <w:sz w:val="24"/>
        </w:rPr>
      </w:pPr>
      <w:r w:rsidRPr="00984468">
        <w:rPr>
          <w:rFonts w:ascii="Times New Roman" w:hAnsi="Times New Roman" w:cs="Times New Roman"/>
          <w:b/>
          <w:sz w:val="24"/>
        </w:rPr>
        <w:t>Как же найти пути к бесконфликтной дисциплине ребенка?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Есть шесть правил, которые помогают наладить и поддерживать </w:t>
      </w:r>
      <w:proofErr w:type="gramStart"/>
      <w:r w:rsidRPr="00984468">
        <w:rPr>
          <w:rFonts w:ascii="Times New Roman" w:hAnsi="Times New Roman" w:cs="Times New Roman"/>
          <w:sz w:val="24"/>
        </w:rPr>
        <w:t>в</w:t>
      </w:r>
      <w:proofErr w:type="gramEnd"/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семье бесконфликтную дисциплину.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b/>
          <w:sz w:val="24"/>
        </w:rPr>
        <w:t>Первое правило</w:t>
      </w:r>
      <w:r w:rsidRPr="00984468">
        <w:rPr>
          <w:rFonts w:ascii="Times New Roman" w:hAnsi="Times New Roman" w:cs="Times New Roman"/>
          <w:sz w:val="24"/>
        </w:rPr>
        <w:t xml:space="preserve">: Ограничения, требования, запреты обязательно должны быть </w:t>
      </w:r>
      <w:proofErr w:type="gramStart"/>
      <w:r w:rsidRPr="00984468">
        <w:rPr>
          <w:rFonts w:ascii="Times New Roman" w:hAnsi="Times New Roman" w:cs="Times New Roman"/>
          <w:sz w:val="24"/>
        </w:rPr>
        <w:t>в</w:t>
      </w:r>
      <w:proofErr w:type="gramEnd"/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жизни каждого ребенка.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Это особенно полезно помнить тем родителям, которые стремятся, как можно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меньше огорчать детей и избегать конфликтов с ними. В этих случаях дети растут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эгоистами, не приученными к порядку, не умеющими себя ограничивать. В школе,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на работе, в любой компании им уже никто не хочет потакать. Со своими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завышенными требованиями к окружающим и неспособностью идти навстречу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другим, они остаются в одиночестве, часто встречают насмешки и даже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lastRenderedPageBreak/>
        <w:t>отвержение. Да и в старости такие «вечно уступчивые» родители часто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оказываются одинокими и заброшенными.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b/>
          <w:sz w:val="24"/>
        </w:rPr>
        <w:t>Правило второе</w:t>
      </w:r>
      <w:r w:rsidRPr="00984468">
        <w:rPr>
          <w:rFonts w:ascii="Times New Roman" w:hAnsi="Times New Roman" w:cs="Times New Roman"/>
          <w:sz w:val="24"/>
        </w:rPr>
        <w:t>: Ограничений, требований, запретов не должно быть слишком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много и они должны быть гибкими.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Это правило предостерегает от другой крайности – когда родители считают что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побеждать ребенка, ломать его сопротивление необходимо. По принципу: «Дашь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ему волю, так он и на шею сядет; будет делать что хочет». Тут они показывают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сомнительный пример поведения «всегда добиваться того, что ты хочешь, не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считаясь с желаниями </w:t>
      </w:r>
      <w:proofErr w:type="gramStart"/>
      <w:r w:rsidRPr="00984468">
        <w:rPr>
          <w:rFonts w:ascii="Times New Roman" w:hAnsi="Times New Roman" w:cs="Times New Roman"/>
          <w:sz w:val="24"/>
        </w:rPr>
        <w:t>другого</w:t>
      </w:r>
      <w:proofErr w:type="gramEnd"/>
      <w:r w:rsidRPr="00984468">
        <w:rPr>
          <w:rFonts w:ascii="Times New Roman" w:hAnsi="Times New Roman" w:cs="Times New Roman"/>
          <w:sz w:val="24"/>
        </w:rPr>
        <w:t>». Ведь дети очень чувствительны к манерам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родителей и с раннего детства им подражают. Так что в семьях, где применяются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авторитарные, силовые методы, дети быстро учатся делать то же. Они как бы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возвращают взрослым преподанный урок, и тогда «коса находит на камень».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Когда родитель выполнения своего желания требует от ребенка мягко, но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настойчиво, часто сопровождая объяснениями, с которыми тот, в конце концов,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соглашается. И если такой нажим – постоянная тактика родителя, с помощью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proofErr w:type="gramStart"/>
      <w:r w:rsidRPr="00984468">
        <w:rPr>
          <w:rFonts w:ascii="Times New Roman" w:hAnsi="Times New Roman" w:cs="Times New Roman"/>
          <w:sz w:val="24"/>
        </w:rPr>
        <w:t>которой</w:t>
      </w:r>
      <w:proofErr w:type="gramEnd"/>
      <w:r w:rsidRPr="00984468">
        <w:rPr>
          <w:rFonts w:ascii="Times New Roman" w:hAnsi="Times New Roman" w:cs="Times New Roman"/>
          <w:sz w:val="24"/>
        </w:rPr>
        <w:t xml:space="preserve"> они всегда добиваются своего, то ребенок усваивает убеждение: «Мои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личные интересы (желания, потребности) не в счет, все равно придется делать то,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что хотят или требуют родители».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В некоторых семьях это продолжается годами, и дети постоянно оказываются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побежденными. Как правило, они растут либо </w:t>
      </w:r>
      <w:proofErr w:type="gramStart"/>
      <w:r w:rsidRPr="00984468">
        <w:rPr>
          <w:rFonts w:ascii="Times New Roman" w:hAnsi="Times New Roman" w:cs="Times New Roman"/>
          <w:sz w:val="24"/>
        </w:rPr>
        <w:t>агрессивными</w:t>
      </w:r>
      <w:proofErr w:type="gramEnd"/>
      <w:r w:rsidRPr="00984468">
        <w:rPr>
          <w:rFonts w:ascii="Times New Roman" w:hAnsi="Times New Roman" w:cs="Times New Roman"/>
          <w:sz w:val="24"/>
        </w:rPr>
        <w:t>, либо чрезмерно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пассивными. Но в обоих случаях у них накапливается озлобление и обида, их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отношения с родителями нельзя назвать близкими и доверительными.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Оба правила взятые вместе, предполагают особое чувство меры, особую мудрость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8A60D0F" wp14:editId="254FD822">
            <wp:simplePos x="0" y="0"/>
            <wp:positionH relativeFrom="column">
              <wp:posOffset>3353642</wp:posOffset>
            </wp:positionH>
            <wp:positionV relativeFrom="paragraph">
              <wp:posOffset>298599</wp:posOffset>
            </wp:positionV>
            <wp:extent cx="2455831" cy="1929778"/>
            <wp:effectExtent l="0" t="0" r="1905" b="0"/>
            <wp:wrapNone/>
            <wp:docPr id="3" name="Рисунок 3" descr="https://ud.kmvcity.ru/files/0/d/d/S0010dd159663999347078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d.kmvcity.ru/files/0/d/d/S0010dd1596639993470789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351" cy="1927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468">
        <w:rPr>
          <w:rFonts w:ascii="Times New Roman" w:hAnsi="Times New Roman" w:cs="Times New Roman"/>
          <w:sz w:val="24"/>
        </w:rPr>
        <w:t>родителя в решении вопросов о «можно», «следует» и «нельзя».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Найти золотую середину </w:t>
      </w:r>
      <w:proofErr w:type="gramStart"/>
      <w:r w:rsidRPr="00984468">
        <w:rPr>
          <w:rFonts w:ascii="Times New Roman" w:hAnsi="Times New Roman" w:cs="Times New Roman"/>
          <w:sz w:val="24"/>
        </w:rPr>
        <w:t>между</w:t>
      </w:r>
      <w:proofErr w:type="gramEnd"/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попустительским и авторитарным</w:t>
      </w:r>
      <w:r>
        <w:rPr>
          <w:rFonts w:ascii="Times New Roman" w:hAnsi="Times New Roman" w:cs="Times New Roman"/>
          <w:sz w:val="24"/>
        </w:rPr>
        <w:t xml:space="preserve">    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стилями нам помогает образ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четырех цветовых зон поведения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lastRenderedPageBreak/>
        <w:drawing>
          <wp:anchor distT="0" distB="0" distL="114300" distR="114300" simplePos="0" relativeHeight="251658240" behindDoc="1" locked="0" layoutInCell="1" allowOverlap="1" wp14:anchorId="5DB73223" wp14:editId="580B5908">
            <wp:simplePos x="0" y="0"/>
            <wp:positionH relativeFrom="column">
              <wp:posOffset>2502033</wp:posOffset>
            </wp:positionH>
            <wp:positionV relativeFrom="paragraph">
              <wp:posOffset>-418701</wp:posOffset>
            </wp:positionV>
            <wp:extent cx="3640455" cy="3390265"/>
            <wp:effectExtent l="0" t="0" r="0" b="635"/>
            <wp:wrapNone/>
            <wp:docPr id="1" name="Рисунок 1" descr="https://bel.cultreg.ru/uploads/e395d13ca333e812a05bbcb8af21b48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el.cultreg.ru/uploads/e395d13ca333e812a05bbcb8af21b48e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0455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468">
        <w:rPr>
          <w:rFonts w:ascii="Times New Roman" w:hAnsi="Times New Roman" w:cs="Times New Roman"/>
          <w:sz w:val="24"/>
        </w:rPr>
        <w:t xml:space="preserve">ребенка: </w:t>
      </w:r>
      <w:proofErr w:type="gramStart"/>
      <w:r w:rsidRPr="00984468">
        <w:rPr>
          <w:rFonts w:ascii="Times New Roman" w:hAnsi="Times New Roman" w:cs="Times New Roman"/>
          <w:sz w:val="24"/>
        </w:rPr>
        <w:t>зеленой</w:t>
      </w:r>
      <w:proofErr w:type="gramEnd"/>
      <w:r w:rsidRPr="00984468">
        <w:rPr>
          <w:rFonts w:ascii="Times New Roman" w:hAnsi="Times New Roman" w:cs="Times New Roman"/>
          <w:sz w:val="24"/>
        </w:rPr>
        <w:t>, желтой,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proofErr w:type="gramStart"/>
      <w:r w:rsidRPr="00984468">
        <w:rPr>
          <w:rFonts w:ascii="Times New Roman" w:hAnsi="Times New Roman" w:cs="Times New Roman"/>
          <w:sz w:val="24"/>
        </w:rPr>
        <w:t>оранжевой и красной (идея зон</w:t>
      </w:r>
      <w:proofErr w:type="gramEnd"/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принадлежит одному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американскому психологу).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Зеленая зона – то, что разрешается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ребенку </w:t>
      </w:r>
      <w:proofErr w:type="gramStart"/>
      <w:r w:rsidRPr="00984468">
        <w:rPr>
          <w:rFonts w:ascii="Times New Roman" w:hAnsi="Times New Roman" w:cs="Times New Roman"/>
          <w:sz w:val="24"/>
        </w:rPr>
        <w:t>по</w:t>
      </w:r>
      <w:proofErr w:type="gramEnd"/>
      <w:r w:rsidRPr="00984468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84468">
        <w:rPr>
          <w:rFonts w:ascii="Times New Roman" w:hAnsi="Times New Roman" w:cs="Times New Roman"/>
          <w:sz w:val="24"/>
        </w:rPr>
        <w:t>его</w:t>
      </w:r>
      <w:proofErr w:type="gramEnd"/>
      <w:r w:rsidRPr="00984468">
        <w:rPr>
          <w:rFonts w:ascii="Times New Roman" w:hAnsi="Times New Roman" w:cs="Times New Roman"/>
          <w:sz w:val="24"/>
        </w:rPr>
        <w:t xml:space="preserve"> собственному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усмотрению или желанию.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Например, в какие игрушки играть, какие свои игрушки отдать друзьям, в какой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кружок записаться, с кем играть и дружить…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Желтая зона – действия, в которых ребенку предоставляется относительная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свобода. Например, можно сесть за уроки, когда хочешь, но закончить работу к 8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часам вечера; можно гулять, но только в своем дворе.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В этой зоне ребенок приучается к внутренней дисциплине и бесконфликтной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принятие ребенком требований и ограничений должны быть предметом особенной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родительской заботы. Постарайтесь в каждом случае спокойно (но коротко!)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объяснить, чем вызвано ваше требование. При этом обязательно подчеркните, что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именно остается ребенку, для его свободного выбора. Когда дети чувствуют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уважение к их чувству свободы и самостоятельности, они легче принимают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родительские ограничения.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Оранжевая зона действия – ребенка, которые, в общем, нами не приветствуются, но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в виду особых обстоятельств сейчас допускаются. Например, малыш напуган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страшным сном, и мать берет его в свою кровать, пока он не успокоится. Не стоит 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бояться подобных исключений, если они действительно редки и оправданы. Дети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бывают очень благодарны родителям, за готовность пойти навстречу их особенной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просьбе. Тогда они даже больше готовы соблюдать правила в обычных ситуациях.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Красная зона – действия, не приемлемые ни при каких обстоятельствах. Нельзя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бить, щипать или кусать маму, играть с огнем, ломать вещи, обижать маленьких…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Список этот взрослеет вместе с ребенком и подводит его </w:t>
      </w:r>
      <w:proofErr w:type="gramStart"/>
      <w:r w:rsidRPr="00984468">
        <w:rPr>
          <w:rFonts w:ascii="Times New Roman" w:hAnsi="Times New Roman" w:cs="Times New Roman"/>
          <w:sz w:val="24"/>
        </w:rPr>
        <w:t>к</w:t>
      </w:r>
      <w:proofErr w:type="gramEnd"/>
      <w:r w:rsidRPr="00984468">
        <w:rPr>
          <w:rFonts w:ascii="Times New Roman" w:hAnsi="Times New Roman" w:cs="Times New Roman"/>
          <w:sz w:val="24"/>
        </w:rPr>
        <w:t xml:space="preserve"> серьезным моральным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lastRenderedPageBreak/>
        <w:t>нормам и социальным запретам.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3225E1">
        <w:rPr>
          <w:rFonts w:ascii="Times New Roman" w:hAnsi="Times New Roman" w:cs="Times New Roman"/>
          <w:b/>
          <w:sz w:val="24"/>
        </w:rPr>
        <w:t>Правило третье:</w:t>
      </w:r>
      <w:r w:rsidRPr="00984468">
        <w:rPr>
          <w:rFonts w:ascii="Times New Roman" w:hAnsi="Times New Roman" w:cs="Times New Roman"/>
          <w:sz w:val="24"/>
        </w:rPr>
        <w:t xml:space="preserve"> Родительские требования не должны вступать в </w:t>
      </w:r>
      <w:proofErr w:type="gramStart"/>
      <w:r w:rsidRPr="00984468">
        <w:rPr>
          <w:rFonts w:ascii="Times New Roman" w:hAnsi="Times New Roman" w:cs="Times New Roman"/>
          <w:sz w:val="24"/>
        </w:rPr>
        <w:t>явное</w:t>
      </w:r>
      <w:proofErr w:type="gramEnd"/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противоречие с важнейшими потребностями ребенка.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proofErr w:type="gramStart"/>
      <w:r w:rsidRPr="00984468">
        <w:rPr>
          <w:rFonts w:ascii="Times New Roman" w:hAnsi="Times New Roman" w:cs="Times New Roman"/>
          <w:sz w:val="24"/>
        </w:rPr>
        <w:t>Начиная лет с десяти-одиннадцати ребятам становится особенно важно</w:t>
      </w:r>
      <w:proofErr w:type="gramEnd"/>
      <w:r w:rsidRPr="00984468">
        <w:rPr>
          <w:rFonts w:ascii="Times New Roman" w:hAnsi="Times New Roman" w:cs="Times New Roman"/>
          <w:sz w:val="24"/>
        </w:rPr>
        <w:t xml:space="preserve"> общаться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со сверстниками. Ребята часто перестают слушаться родителей и последствия этого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могут быть опасными. Чтобы избежать осложнений, родителям стоит быть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особенно </w:t>
      </w:r>
      <w:proofErr w:type="gramStart"/>
      <w:r w:rsidRPr="00984468">
        <w:rPr>
          <w:rFonts w:ascii="Times New Roman" w:hAnsi="Times New Roman" w:cs="Times New Roman"/>
          <w:sz w:val="24"/>
        </w:rPr>
        <w:t>осторожными</w:t>
      </w:r>
      <w:proofErr w:type="gramEnd"/>
      <w:r w:rsidRPr="00984468">
        <w:rPr>
          <w:rFonts w:ascii="Times New Roman" w:hAnsi="Times New Roman" w:cs="Times New Roman"/>
          <w:sz w:val="24"/>
        </w:rPr>
        <w:t xml:space="preserve"> в запретах «не дружить», «не ходить», «не надевать», «не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участвовать».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Подростковая мода подобна ветрянке – многие ребята её подхватывают и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переносят в более или менее серьёзной форме, а через пару лет сами же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улыбаются, оглядываясь назад. Но если в это время родители вошли в </w:t>
      </w:r>
      <w:proofErr w:type="gramStart"/>
      <w:r w:rsidRPr="00984468">
        <w:rPr>
          <w:rFonts w:ascii="Times New Roman" w:hAnsi="Times New Roman" w:cs="Times New Roman"/>
          <w:sz w:val="24"/>
        </w:rPr>
        <w:t>затяжной</w:t>
      </w:r>
      <w:proofErr w:type="gramEnd"/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конфликт со своим сыном или дочерью, согласия со своими мнениями они не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добьются, а контакт и доверие могут потерять окончательно.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Что же остается на долю родителей, кроме терпения и принятия неизбежности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«ветрянки»? Нам необходимо оставаться носителями и проводниками более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общих, непреходящих ценностей: честности, трудолюбия, благородства, уважения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к личности </w:t>
      </w:r>
      <w:proofErr w:type="gramStart"/>
      <w:r w:rsidRPr="00984468">
        <w:rPr>
          <w:rFonts w:ascii="Times New Roman" w:hAnsi="Times New Roman" w:cs="Times New Roman"/>
          <w:sz w:val="24"/>
        </w:rPr>
        <w:t>другого</w:t>
      </w:r>
      <w:proofErr w:type="gramEnd"/>
      <w:r w:rsidRPr="00984468">
        <w:rPr>
          <w:rFonts w:ascii="Times New Roman" w:hAnsi="Times New Roman" w:cs="Times New Roman"/>
          <w:sz w:val="24"/>
        </w:rPr>
        <w:t xml:space="preserve">. Заметьте, что многие из этих ценностей можно и обсуждать </w:t>
      </w:r>
      <w:proofErr w:type="gramStart"/>
      <w:r w:rsidRPr="00984468">
        <w:rPr>
          <w:rFonts w:ascii="Times New Roman" w:hAnsi="Times New Roman" w:cs="Times New Roman"/>
          <w:sz w:val="24"/>
        </w:rPr>
        <w:t>с</w:t>
      </w:r>
      <w:proofErr w:type="gramEnd"/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взрослеющим ребёнком, и реализовать во взаимоотношениях с ним, а это – </w:t>
      </w:r>
      <w:proofErr w:type="gramStart"/>
      <w:r w:rsidRPr="00984468">
        <w:rPr>
          <w:rFonts w:ascii="Times New Roman" w:hAnsi="Times New Roman" w:cs="Times New Roman"/>
          <w:sz w:val="24"/>
        </w:rPr>
        <w:t>самый</w:t>
      </w:r>
      <w:proofErr w:type="gramEnd"/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главный дар, который он в глубине души ищет и надеется получить.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3225E1">
        <w:rPr>
          <w:rFonts w:ascii="Times New Roman" w:hAnsi="Times New Roman" w:cs="Times New Roman"/>
          <w:b/>
          <w:sz w:val="24"/>
        </w:rPr>
        <w:t>Правило четвертое:</w:t>
      </w:r>
      <w:r w:rsidRPr="00984468">
        <w:rPr>
          <w:rFonts w:ascii="Times New Roman" w:hAnsi="Times New Roman" w:cs="Times New Roman"/>
          <w:sz w:val="24"/>
        </w:rPr>
        <w:t xml:space="preserve"> Ограничения, требования,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запреты должны быть согласованы взрослыми </w:t>
      </w:r>
      <w:proofErr w:type="gramStart"/>
      <w:r w:rsidRPr="00984468">
        <w:rPr>
          <w:rFonts w:ascii="Times New Roman" w:hAnsi="Times New Roman" w:cs="Times New Roman"/>
          <w:sz w:val="24"/>
        </w:rPr>
        <w:t>между</w:t>
      </w:r>
      <w:proofErr w:type="gramEnd"/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собой.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Когда мама говорит одно, папа другое, а бабушка –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третье, ребёнку невозможно усвоить правила,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привыкнуть к дисциплине. Он привык добиваться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своего, «раскалывая» ряды взрослых. Отношения между взрослыми членами семьи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от этого не становятся лучше.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Разногласия взрослым необходимо обсуждать без ребёнка. Не менее важна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lastRenderedPageBreak/>
        <w:t>последовательность в соблюдении правил. Если ваш ребёнок два дня подряд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ложился в 10 часов вечера вместо 9, то на третий день вам трудно будет уложить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его вовремя, он резонно возразит, что вчера и позавчера вы ему «разрешали».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Стоит помнить, что дети постоянно испытывают наши требования «на прочность»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и принимают, как правило, только то, что не поддается расшатыванию. Иначе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приучаются настаивать, ныть, вымогать.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3225E1">
        <w:rPr>
          <w:rFonts w:ascii="Times New Roman" w:hAnsi="Times New Roman" w:cs="Times New Roman"/>
          <w:b/>
          <w:sz w:val="24"/>
        </w:rPr>
        <w:t>Правило пятое:</w:t>
      </w:r>
      <w:r w:rsidRPr="00984468">
        <w:rPr>
          <w:rFonts w:ascii="Times New Roman" w:hAnsi="Times New Roman" w:cs="Times New Roman"/>
          <w:sz w:val="24"/>
        </w:rPr>
        <w:t xml:space="preserve"> Тон, в котором сообщается требование или запрет, должен быть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скорее дружественно-разъяснительным, чем повелительным.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Любой запрет желаемого для ребенка труден, а если он произносится </w:t>
      </w:r>
      <w:proofErr w:type="gramStart"/>
      <w:r w:rsidRPr="00984468">
        <w:rPr>
          <w:rFonts w:ascii="Times New Roman" w:hAnsi="Times New Roman" w:cs="Times New Roman"/>
          <w:sz w:val="24"/>
        </w:rPr>
        <w:t>сердитым</w:t>
      </w:r>
      <w:proofErr w:type="gramEnd"/>
      <w:r w:rsidRPr="00984468">
        <w:rPr>
          <w:rFonts w:ascii="Times New Roman" w:hAnsi="Times New Roman" w:cs="Times New Roman"/>
          <w:sz w:val="24"/>
        </w:rPr>
        <w:t xml:space="preserve"> ил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властным тоном, то становится трудным вдвойне.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И на вопрос «Почему нельзя?», не стоит отвечать «Потому, что я так сказал», «Я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так велю», «Нельзя и всё!» Нужно коротко пояснить: «Уже поздно», «Это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опасно»…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Объяснение должно быть коротким и повторяться один раз. Если ребёнок снова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спрашивает: «Почему?», то это не потому, что он вас не понял, а потому, что ему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трудно побороть своё желание. Здесь поможет активное слушание.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Активно слушать ребёнка – значит «возвращать» ему в беседе то, что он поведал,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при этом обозначив его чувство. Такое буквальное сочувствие родителя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производит на ребёнка совершенно особое впечатление.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Важные особенности беседы по способу активного слушания: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Во-первых, очень важно чтобы ваши и ребёнка глаза находились на одном уровне,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так как ваше положение по отношению к нему и ваша поза – первые и самые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сильные сигналы о том, насколько вы готовы его слушать и услышать.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Во-вторых, если вы беседуете с расстроенным или огорченным ребёнком, не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следует задавать ему вопросы. Желательно, чтобы ваши ответы звучали </w:t>
      </w:r>
      <w:proofErr w:type="gramStart"/>
      <w:r w:rsidRPr="00984468">
        <w:rPr>
          <w:rFonts w:ascii="Times New Roman" w:hAnsi="Times New Roman" w:cs="Times New Roman"/>
          <w:sz w:val="24"/>
        </w:rPr>
        <w:t>в</w:t>
      </w:r>
      <w:proofErr w:type="gramEnd"/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утвердительной форме, так как </w:t>
      </w:r>
      <w:proofErr w:type="gramStart"/>
      <w:r w:rsidRPr="00984468">
        <w:rPr>
          <w:rFonts w:ascii="Times New Roman" w:hAnsi="Times New Roman" w:cs="Times New Roman"/>
          <w:sz w:val="24"/>
        </w:rPr>
        <w:t>фраза</w:t>
      </w:r>
      <w:proofErr w:type="gramEnd"/>
      <w:r w:rsidRPr="00984468">
        <w:rPr>
          <w:rFonts w:ascii="Times New Roman" w:hAnsi="Times New Roman" w:cs="Times New Roman"/>
          <w:sz w:val="24"/>
        </w:rPr>
        <w:t xml:space="preserve"> оформленная как вопрос, не отражает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сочувствия.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Часто на вопрос «Что случилось?» огорченный ребёнок отвечает «Ничего!», а если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lastRenderedPageBreak/>
        <w:t>вы скажете «Что-то случилось…», то ребёнку бывает легче начать рассказывать о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том, что случилось.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В-третьих, очень важно в беседе «держать паузу». Не забивайте его </w:t>
      </w:r>
      <w:proofErr w:type="gramStart"/>
      <w:r w:rsidRPr="00984468">
        <w:rPr>
          <w:rFonts w:ascii="Times New Roman" w:hAnsi="Times New Roman" w:cs="Times New Roman"/>
          <w:sz w:val="24"/>
        </w:rPr>
        <w:t>своими</w:t>
      </w:r>
      <w:proofErr w:type="gramEnd"/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соображениями и замечаниями. Пауза помогает ребёнку разобраться в своём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proofErr w:type="gramStart"/>
      <w:r w:rsidRPr="00984468">
        <w:rPr>
          <w:rFonts w:ascii="Times New Roman" w:hAnsi="Times New Roman" w:cs="Times New Roman"/>
          <w:sz w:val="24"/>
        </w:rPr>
        <w:t>переживании</w:t>
      </w:r>
      <w:proofErr w:type="gramEnd"/>
      <w:r w:rsidRPr="00984468">
        <w:rPr>
          <w:rFonts w:ascii="Times New Roman" w:hAnsi="Times New Roman" w:cs="Times New Roman"/>
          <w:sz w:val="24"/>
        </w:rPr>
        <w:t xml:space="preserve"> и одновременно полнее почувствовать, что вы рядом. Если глаза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ребёнка смотрят не на вас, а в сторону «внутрь» и «вдаль», то продолжайте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молчать – в нём происходит сейчас очень важная и нужная внутренняя работа.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В-четвертых, в вашем ответе также иногда полезно повторить, что, как вы поняли,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случилось с ребёнком, а потом обозначить его чувство.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Иногда у родителей возникает опасение, что ребёнок воспримет повторение его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слов как передразнивание. Этого можно избежать, если использовать другие слова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с тем же смыслом. Практика показывает, что если вы даже и используете те же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самые фразы, но при этом точно угадываете переживания ребёнка, он, как правило,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не замечает ничего необычного, и беседа успешно продолжается.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Если вы не совсем точно угадали случившееся событие или чувство ребёнка, не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смущайтесь, в следующей фразе он вас поправит. Будьте внимательны </w:t>
      </w:r>
      <w:proofErr w:type="gramStart"/>
      <w:r w:rsidRPr="00984468">
        <w:rPr>
          <w:rFonts w:ascii="Times New Roman" w:hAnsi="Times New Roman" w:cs="Times New Roman"/>
          <w:sz w:val="24"/>
        </w:rPr>
        <w:t>к</w:t>
      </w:r>
      <w:proofErr w:type="gramEnd"/>
      <w:r w:rsidRPr="00984468">
        <w:rPr>
          <w:rFonts w:ascii="Times New Roman" w:hAnsi="Times New Roman" w:cs="Times New Roman"/>
          <w:sz w:val="24"/>
        </w:rPr>
        <w:t xml:space="preserve"> его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поправке и покажите, что вы её приняли.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Три результата активного слушания: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1. Исчезает или, по крайней мере, сильно ослабевает отрицательное переживание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ребёнка.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2. Ребёнок, убедившись, что взрослый готов его слушать, начинает рассказывать о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себе всё больше.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3. Ребёнок, при активном слушании, сам продвигается в решении своей проблемы.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Приказы же и «Ты – сообщения» усугубляют сопротивление ребёнка.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Предложение, в котором вы говорите о правиле, лучше строить в безличной форме.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Например, стоит сказать: «Спичками не играют» </w:t>
      </w:r>
      <w:proofErr w:type="gramStart"/>
      <w:r w:rsidRPr="00984468">
        <w:rPr>
          <w:rFonts w:ascii="Times New Roman" w:hAnsi="Times New Roman" w:cs="Times New Roman"/>
          <w:sz w:val="24"/>
        </w:rPr>
        <w:t>вместо</w:t>
      </w:r>
      <w:proofErr w:type="gramEnd"/>
      <w:r w:rsidRPr="00984468">
        <w:rPr>
          <w:rFonts w:ascii="Times New Roman" w:hAnsi="Times New Roman" w:cs="Times New Roman"/>
          <w:sz w:val="24"/>
        </w:rPr>
        <w:t xml:space="preserve"> «Не смей играть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спичками!», «Конфеты едят после обеда» </w:t>
      </w:r>
      <w:proofErr w:type="gramStart"/>
      <w:r w:rsidRPr="00984468">
        <w:rPr>
          <w:rFonts w:ascii="Times New Roman" w:hAnsi="Times New Roman" w:cs="Times New Roman"/>
          <w:sz w:val="24"/>
        </w:rPr>
        <w:t>вместо</w:t>
      </w:r>
      <w:proofErr w:type="gramEnd"/>
      <w:r w:rsidRPr="00984468">
        <w:rPr>
          <w:rFonts w:ascii="Times New Roman" w:hAnsi="Times New Roman" w:cs="Times New Roman"/>
          <w:sz w:val="24"/>
        </w:rPr>
        <w:t xml:space="preserve"> «Сейчас же положи конфету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назад!», «Хвост у кошки не для того, чтобы за него тянули» </w:t>
      </w:r>
      <w:proofErr w:type="gramStart"/>
      <w:r w:rsidRPr="00984468">
        <w:rPr>
          <w:rFonts w:ascii="Times New Roman" w:hAnsi="Times New Roman" w:cs="Times New Roman"/>
          <w:sz w:val="24"/>
        </w:rPr>
        <w:t>вместо</w:t>
      </w:r>
      <w:proofErr w:type="gramEnd"/>
      <w:r w:rsidRPr="00984468">
        <w:rPr>
          <w:rFonts w:ascii="Times New Roman" w:hAnsi="Times New Roman" w:cs="Times New Roman"/>
          <w:sz w:val="24"/>
        </w:rPr>
        <w:t xml:space="preserve"> «Перестань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lastRenderedPageBreak/>
        <w:t>мучить кошку!»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3225E1">
        <w:rPr>
          <w:rFonts w:ascii="Times New Roman" w:hAnsi="Times New Roman" w:cs="Times New Roman"/>
          <w:b/>
          <w:sz w:val="24"/>
        </w:rPr>
        <w:t>И последнее шестое правило</w:t>
      </w:r>
      <w:r w:rsidRPr="00984468">
        <w:rPr>
          <w:rFonts w:ascii="Times New Roman" w:hAnsi="Times New Roman" w:cs="Times New Roman"/>
          <w:sz w:val="24"/>
        </w:rPr>
        <w:t xml:space="preserve"> поддержания дисциплины: Наказывать ребёнка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proofErr w:type="gramStart"/>
      <w:r w:rsidRPr="00984468">
        <w:rPr>
          <w:rFonts w:ascii="Times New Roman" w:hAnsi="Times New Roman" w:cs="Times New Roman"/>
          <w:sz w:val="24"/>
        </w:rPr>
        <w:t>лучше, лишая его хорошего, чем делая ему плохое.</w:t>
      </w:r>
      <w:proofErr w:type="gramEnd"/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Правда, здесь ну</w:t>
      </w:r>
      <w:bookmarkStart w:id="0" w:name="_GoBack"/>
      <w:bookmarkEnd w:id="0"/>
      <w:r w:rsidRPr="00984468">
        <w:rPr>
          <w:rFonts w:ascii="Times New Roman" w:hAnsi="Times New Roman" w:cs="Times New Roman"/>
          <w:sz w:val="24"/>
        </w:rPr>
        <w:t>жно иметь запас больших и маленьких семейных праздников,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proofErr w:type="gramStart"/>
      <w:r w:rsidRPr="00984468">
        <w:rPr>
          <w:rFonts w:ascii="Times New Roman" w:hAnsi="Times New Roman" w:cs="Times New Roman"/>
          <w:sz w:val="24"/>
        </w:rPr>
        <w:t>семейных дел, традиций (любимые пироги, которые по выходным печет мама,</w:t>
      </w:r>
      <w:proofErr w:type="gramEnd"/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>поездки на рыбалку с папой, совместные прогулки).</w:t>
      </w:r>
    </w:p>
    <w:p w:rsidR="00984468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И отменять их, только если случился проступок, действительно ощутимый, и вы </w:t>
      </w:r>
      <w:proofErr w:type="gramStart"/>
      <w:r w:rsidRPr="00984468">
        <w:rPr>
          <w:rFonts w:ascii="Times New Roman" w:hAnsi="Times New Roman" w:cs="Times New Roman"/>
          <w:sz w:val="24"/>
        </w:rPr>
        <w:t>на</w:t>
      </w:r>
      <w:proofErr w:type="gramEnd"/>
    </w:p>
    <w:p w:rsidR="00375B67" w:rsidRPr="00984468" w:rsidRDefault="00984468" w:rsidP="00984468">
      <w:pPr>
        <w:rPr>
          <w:rFonts w:ascii="Times New Roman" w:hAnsi="Times New Roman" w:cs="Times New Roman"/>
          <w:sz w:val="24"/>
        </w:rPr>
      </w:pPr>
      <w:r w:rsidRPr="00984468">
        <w:rPr>
          <w:rFonts w:ascii="Times New Roman" w:hAnsi="Times New Roman" w:cs="Times New Roman"/>
          <w:sz w:val="24"/>
        </w:rPr>
        <w:t xml:space="preserve">самом деле </w:t>
      </w:r>
      <w:proofErr w:type="gramStart"/>
      <w:r w:rsidRPr="00984468">
        <w:rPr>
          <w:rFonts w:ascii="Times New Roman" w:hAnsi="Times New Roman" w:cs="Times New Roman"/>
          <w:sz w:val="24"/>
        </w:rPr>
        <w:t>расстроены</w:t>
      </w:r>
      <w:proofErr w:type="gramEnd"/>
      <w:r w:rsidRPr="00984468">
        <w:rPr>
          <w:rFonts w:ascii="Times New Roman" w:hAnsi="Times New Roman" w:cs="Times New Roman"/>
          <w:sz w:val="24"/>
        </w:rPr>
        <w:t>. Однако не угрожайте их отменой по мелочам.</w:t>
      </w:r>
    </w:p>
    <w:sectPr w:rsidR="00375B67" w:rsidRPr="00984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B9"/>
    <w:rsid w:val="003225E1"/>
    <w:rsid w:val="00375B67"/>
    <w:rsid w:val="00984468"/>
    <w:rsid w:val="00DB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4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44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2021-11-17T11:53:00Z</dcterms:created>
  <dcterms:modified xsi:type="dcterms:W3CDTF">2021-11-17T12:48:00Z</dcterms:modified>
</cp:coreProperties>
</file>